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2A5" w:rsidRPr="00E4241C" w:rsidRDefault="00E4241C" w:rsidP="009262A5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8"/>
          <w:szCs w:val="28"/>
        </w:rPr>
      </w:pPr>
      <w:r w:rsidRPr="00E4241C">
        <w:rPr>
          <w:rStyle w:val="a5"/>
          <w:rFonts w:ascii="Times New Roman" w:hAnsi="Times New Roman"/>
          <w:color w:val="0F1115"/>
          <w:sz w:val="28"/>
          <w:szCs w:val="28"/>
          <w:shd w:val="clear" w:color="auto" w:fill="FFFFFF"/>
        </w:rPr>
        <w:t>УТВЕРЖДАЮ</w:t>
      </w:r>
      <w:r w:rsidRPr="00E4241C">
        <w:rPr>
          <w:rFonts w:ascii="Times New Roman" w:hAnsi="Times New Roman"/>
          <w:color w:val="0F1115"/>
          <w:sz w:val="28"/>
          <w:szCs w:val="28"/>
        </w:rPr>
        <w:br/>
      </w:r>
      <w:r w:rsidRPr="00E4241C">
        <w:rPr>
          <w:rFonts w:ascii="Times New Roman" w:hAnsi="Times New Roman"/>
          <w:color w:val="0F1115"/>
          <w:sz w:val="28"/>
          <w:szCs w:val="28"/>
          <w:shd w:val="clear" w:color="auto" w:fill="FFFFFF"/>
        </w:rPr>
        <w:t>Директор МБОУ «Набережно-</w:t>
      </w:r>
      <w:proofErr w:type="spellStart"/>
      <w:r w:rsidRPr="00E4241C">
        <w:rPr>
          <w:rFonts w:ascii="Times New Roman" w:hAnsi="Times New Roman"/>
          <w:color w:val="0F1115"/>
          <w:sz w:val="28"/>
          <w:szCs w:val="28"/>
          <w:shd w:val="clear" w:color="auto" w:fill="FFFFFF"/>
        </w:rPr>
        <w:t>Морквашская</w:t>
      </w:r>
      <w:proofErr w:type="spellEnd"/>
      <w:r w:rsidRPr="00E4241C">
        <w:rPr>
          <w:rFonts w:ascii="Times New Roman" w:hAnsi="Times New Roman"/>
          <w:color w:val="0F1115"/>
          <w:sz w:val="28"/>
          <w:szCs w:val="28"/>
          <w:shd w:val="clear" w:color="auto" w:fill="FFFFFF"/>
        </w:rPr>
        <w:t xml:space="preserve"> СОШ»</w:t>
      </w:r>
      <w:r w:rsidRPr="00E4241C">
        <w:rPr>
          <w:rFonts w:ascii="Times New Roman" w:hAnsi="Times New Roman"/>
          <w:color w:val="0F1115"/>
          <w:sz w:val="28"/>
          <w:szCs w:val="28"/>
        </w:rPr>
        <w:br/>
      </w:r>
      <w:r w:rsidRPr="00E4241C">
        <w:rPr>
          <w:rFonts w:ascii="Times New Roman" w:hAnsi="Times New Roman"/>
          <w:color w:val="0F1115"/>
          <w:sz w:val="28"/>
          <w:szCs w:val="28"/>
          <w:shd w:val="clear" w:color="auto" w:fill="FFFFFF"/>
        </w:rPr>
        <w:t xml:space="preserve">__________________ (Р.Р. </w:t>
      </w:r>
      <w:proofErr w:type="spellStart"/>
      <w:r w:rsidRPr="00E4241C">
        <w:rPr>
          <w:rFonts w:ascii="Times New Roman" w:hAnsi="Times New Roman"/>
          <w:color w:val="0F1115"/>
          <w:sz w:val="28"/>
          <w:szCs w:val="28"/>
          <w:shd w:val="clear" w:color="auto" w:fill="FFFFFF"/>
        </w:rPr>
        <w:t>Саттаров</w:t>
      </w:r>
      <w:proofErr w:type="spellEnd"/>
      <w:r w:rsidRPr="00E4241C">
        <w:rPr>
          <w:rFonts w:ascii="Times New Roman" w:hAnsi="Times New Roman"/>
          <w:color w:val="0F1115"/>
          <w:sz w:val="28"/>
          <w:szCs w:val="28"/>
          <w:shd w:val="clear" w:color="auto" w:fill="FFFFFF"/>
        </w:rPr>
        <w:t>)</w:t>
      </w:r>
      <w:r w:rsidRPr="00E4241C">
        <w:rPr>
          <w:rFonts w:ascii="Times New Roman" w:hAnsi="Times New Roman"/>
          <w:color w:val="0F1115"/>
          <w:sz w:val="28"/>
          <w:szCs w:val="28"/>
        </w:rPr>
        <w:br/>
      </w:r>
      <w:r w:rsidRPr="00E4241C">
        <w:rPr>
          <w:rFonts w:ascii="Times New Roman" w:hAnsi="Times New Roman"/>
          <w:color w:val="0F1115"/>
          <w:sz w:val="28"/>
          <w:szCs w:val="28"/>
          <w:shd w:val="clear" w:color="auto" w:fill="FFFFFF"/>
        </w:rPr>
        <w:t>«___» ___________ 2026 г.</w:t>
      </w:r>
    </w:p>
    <w:p w:rsidR="009262A5" w:rsidRPr="00E4241C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9262A5" w:rsidRPr="00E4241C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262A5" w:rsidRPr="004E1170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262A5" w:rsidRPr="004E1170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262A5" w:rsidRPr="004E1170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262A5" w:rsidRPr="004E1170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262A5" w:rsidRPr="004E1170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262A5" w:rsidRPr="004E1170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262A5" w:rsidRPr="004E1170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262A5" w:rsidRPr="004E1170" w:rsidRDefault="009262A5" w:rsidP="009262A5">
      <w:pPr>
        <w:keepNext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432" w:hanging="432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4E117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ПРОГРАММА</w:t>
      </w:r>
    </w:p>
    <w:p w:rsidR="009262A5" w:rsidRPr="004E1170" w:rsidRDefault="009262A5" w:rsidP="009262A5">
      <w:pPr>
        <w:keepNext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262A5" w:rsidRPr="004E1170" w:rsidRDefault="009262A5" w:rsidP="009262A5">
      <w:pPr>
        <w:keepNext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576" w:hanging="576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4E1170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4E117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ЛАГЕРЯ С ДНЕВНЫМ ПРЕБЫВАНИЕМ </w:t>
      </w:r>
    </w:p>
    <w:p w:rsidR="009262A5" w:rsidRPr="004E1170" w:rsidRDefault="009262A5" w:rsidP="009262A5">
      <w:pPr>
        <w:keepNext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262A5" w:rsidRPr="004E1170" w:rsidRDefault="00F502F2" w:rsidP="009262A5">
      <w:pPr>
        <w:keepNext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576" w:hanging="576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4E117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УЧАЩИХСЯ М</w:t>
      </w:r>
      <w:r w:rsidR="001F4432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Б</w:t>
      </w:r>
      <w:r w:rsidRPr="004E117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ОУ</w:t>
      </w:r>
      <w:r w:rsidR="001F4432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</w:t>
      </w:r>
      <w:r w:rsidR="009262A5" w:rsidRPr="004E1170">
        <w:rPr>
          <w:rFonts w:ascii="Times New Roman" w:hAnsi="Times New Roman"/>
          <w:b/>
          <w:bCs/>
          <w:color w:val="000000"/>
          <w:sz w:val="28"/>
          <w:szCs w:val="28"/>
        </w:rPr>
        <w:t>«</w:t>
      </w:r>
      <w:r w:rsidR="001F4432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Набережные </w:t>
      </w:r>
      <w:proofErr w:type="spellStart"/>
      <w:r w:rsidR="001F4432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Моркваши</w:t>
      </w:r>
      <w:proofErr w:type="spellEnd"/>
      <w:r w:rsidRPr="004E1170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9262A5" w:rsidRPr="004E1170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262A5" w:rsidRPr="004E1170" w:rsidRDefault="00F502F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4E117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В ПЕРИОД ЛЕТНИХ КАНИКУЛ 202</w:t>
      </w:r>
      <w:r w:rsidR="001441F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6</w:t>
      </w:r>
      <w:r w:rsidR="009262A5" w:rsidRPr="004E117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ГОДА</w:t>
      </w:r>
    </w:p>
    <w:p w:rsidR="009262A5" w:rsidRPr="004E1170" w:rsidRDefault="009262A5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262A5" w:rsidRPr="00E4241C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36"/>
          <w:szCs w:val="36"/>
          <w:highlight w:val="white"/>
        </w:rPr>
      </w:pPr>
      <w:bookmarkStart w:id="0" w:name="_GoBack"/>
      <w:r w:rsidRPr="00E4241C">
        <w:rPr>
          <w:rFonts w:ascii="Times New Roman" w:hAnsi="Times New Roman"/>
          <w:b/>
          <w:bCs/>
          <w:sz w:val="36"/>
          <w:szCs w:val="36"/>
          <w:highlight w:val="white"/>
        </w:rPr>
        <w:t>«</w:t>
      </w:r>
      <w:r w:rsidRPr="00E4241C">
        <w:rPr>
          <w:rFonts w:ascii="Times New Roman CYR" w:hAnsi="Times New Roman CYR" w:cs="Times New Roman CYR"/>
          <w:b/>
          <w:bCs/>
          <w:sz w:val="36"/>
          <w:szCs w:val="36"/>
          <w:highlight w:val="white"/>
        </w:rPr>
        <w:t>Счастливые дети!</w:t>
      </w:r>
      <w:r w:rsidRPr="00E4241C">
        <w:rPr>
          <w:rFonts w:ascii="Times New Roman" w:hAnsi="Times New Roman"/>
          <w:b/>
          <w:bCs/>
          <w:sz w:val="36"/>
          <w:szCs w:val="36"/>
          <w:highlight w:val="white"/>
        </w:rPr>
        <w:t>»</w:t>
      </w:r>
    </w:p>
    <w:p w:rsidR="009262A5" w:rsidRPr="00E4241C" w:rsidRDefault="009262A5" w:rsidP="009262A5">
      <w:pPr>
        <w:autoSpaceDE w:val="0"/>
        <w:autoSpaceDN w:val="0"/>
        <w:adjustRightInd w:val="0"/>
        <w:spacing w:after="0" w:line="270" w:lineRule="atLeast"/>
        <w:ind w:left="20"/>
        <w:jc w:val="center"/>
        <w:rPr>
          <w:rFonts w:ascii="Times New Roman CYR" w:hAnsi="Times New Roman CYR" w:cs="Times New Roman CYR"/>
          <w:b/>
          <w:sz w:val="28"/>
          <w:szCs w:val="28"/>
          <w:highlight w:val="white"/>
        </w:rPr>
      </w:pPr>
    </w:p>
    <w:bookmarkEnd w:id="0"/>
    <w:p w:rsidR="009262A5" w:rsidRPr="004E1170" w:rsidRDefault="009262A5" w:rsidP="009262A5">
      <w:pPr>
        <w:autoSpaceDE w:val="0"/>
        <w:autoSpaceDN w:val="0"/>
        <w:adjustRightInd w:val="0"/>
        <w:spacing w:after="0" w:line="270" w:lineRule="atLeast"/>
        <w:ind w:left="20"/>
        <w:jc w:val="center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</w:p>
    <w:p w:rsidR="009262A5" w:rsidRPr="004E1170" w:rsidRDefault="009262A5" w:rsidP="009262A5">
      <w:pPr>
        <w:autoSpaceDE w:val="0"/>
        <w:autoSpaceDN w:val="0"/>
        <w:adjustRightInd w:val="0"/>
        <w:spacing w:after="0" w:line="270" w:lineRule="atLeast"/>
        <w:ind w:left="20"/>
        <w:jc w:val="center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</w:p>
    <w:p w:rsidR="009262A5" w:rsidRPr="004E1170" w:rsidRDefault="009262A5" w:rsidP="009262A5">
      <w:pPr>
        <w:autoSpaceDE w:val="0"/>
        <w:autoSpaceDN w:val="0"/>
        <w:adjustRightInd w:val="0"/>
        <w:spacing w:after="0" w:line="270" w:lineRule="atLeast"/>
        <w:ind w:left="20"/>
        <w:jc w:val="center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</w:p>
    <w:p w:rsidR="009262A5" w:rsidRPr="004E1170" w:rsidRDefault="009262A5" w:rsidP="009262A5">
      <w:pPr>
        <w:autoSpaceDE w:val="0"/>
        <w:autoSpaceDN w:val="0"/>
        <w:adjustRightInd w:val="0"/>
        <w:spacing w:after="0" w:line="270" w:lineRule="atLeast"/>
        <w:ind w:left="20"/>
        <w:jc w:val="center"/>
        <w:rPr>
          <w:rFonts w:cs="Calibri"/>
          <w:color w:val="000000"/>
          <w:sz w:val="28"/>
          <w:szCs w:val="28"/>
          <w:highlight w:val="white"/>
        </w:rPr>
      </w:pPr>
      <w:r w:rsidRPr="004E1170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Возраст детей: 6-14 лет</w:t>
      </w:r>
    </w:p>
    <w:p w:rsidR="009262A5" w:rsidRPr="004E1170" w:rsidRDefault="009262A5" w:rsidP="009262A5">
      <w:pPr>
        <w:autoSpaceDE w:val="0"/>
        <w:autoSpaceDN w:val="0"/>
        <w:adjustRightInd w:val="0"/>
        <w:spacing w:after="0" w:line="270" w:lineRule="atLeast"/>
        <w:ind w:left="20"/>
        <w:jc w:val="center"/>
        <w:rPr>
          <w:rFonts w:cs="Calibri"/>
          <w:color w:val="000000"/>
          <w:sz w:val="28"/>
          <w:szCs w:val="28"/>
          <w:highlight w:val="white"/>
        </w:rPr>
      </w:pPr>
      <w:r w:rsidRPr="004E1170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Сро</w:t>
      </w:r>
      <w:r w:rsidR="00F502F2" w:rsidRPr="004E1170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к реализации программы: </w:t>
      </w:r>
      <w:r w:rsidR="001F4432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27.05.2026 – 20.06.</w:t>
      </w:r>
      <w:r w:rsidR="00F502F2" w:rsidRPr="004E1170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202</w:t>
      </w:r>
      <w:r w:rsidR="001F4432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6</w:t>
      </w:r>
      <w:r w:rsidRPr="004E1170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г.</w:t>
      </w:r>
    </w:p>
    <w:p w:rsidR="00F502F2" w:rsidRDefault="00F502F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502F2" w:rsidRDefault="00F502F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502F2" w:rsidRDefault="00F502F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502F2" w:rsidRDefault="00F502F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502F2" w:rsidRDefault="00F502F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502F2" w:rsidRDefault="00F502F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502F2" w:rsidRDefault="00F502F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F4432" w:rsidRDefault="001F443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F4432" w:rsidRDefault="001F443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F4432" w:rsidRDefault="001F443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F4432" w:rsidRDefault="001F443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F4432" w:rsidRDefault="001F443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F4432" w:rsidRDefault="001F443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F4432" w:rsidRDefault="001F443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F4432" w:rsidRDefault="001F443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262A5" w:rsidRDefault="001F4432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Набережные </w:t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</w:rPr>
        <w:t>Моркваши</w:t>
      </w:r>
      <w:proofErr w:type="spellEnd"/>
      <w:r w:rsidR="00F502F2">
        <w:rPr>
          <w:rFonts w:ascii="Times New Roman" w:hAnsi="Times New Roman"/>
          <w:b/>
          <w:bCs/>
          <w:color w:val="000000"/>
          <w:sz w:val="28"/>
          <w:szCs w:val="28"/>
        </w:rPr>
        <w:t xml:space="preserve"> -202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6</w:t>
      </w:r>
      <w:r w:rsidR="009262A5" w:rsidRPr="009262A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="00F502F2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год</w:t>
      </w:r>
    </w:p>
    <w:p w:rsid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9262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</w:t>
      </w:r>
    </w:p>
    <w:p w:rsid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62A5" w:rsidRP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Информационная карта</w:t>
      </w: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5953"/>
      </w:tblGrid>
      <w:tr w:rsidR="009262A5" w:rsidRPr="00565FA5" w:rsidTr="009262A5">
        <w:trPr>
          <w:trHeight w:val="1"/>
        </w:trPr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Полное название программы</w:t>
            </w:r>
          </w:p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cs="Calibri"/>
              </w:rPr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Программа детского оздоровительного лагеря с дневным пребыванием детей</w:t>
            </w:r>
          </w:p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cs="Calibri"/>
              </w:rPr>
            </w:pPr>
            <w:r w:rsidRPr="00565FA5"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</w:rPr>
              <w:t>«Счастливые дети!</w:t>
            </w:r>
            <w:r w:rsidRPr="00565FA5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9262A5" w:rsidRPr="00565FA5" w:rsidTr="009262A5">
        <w:trPr>
          <w:trHeight w:val="1"/>
        </w:trPr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Цель программы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cs="Calibri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Создание условий для полноценного и безопасного летнего оздоровительного отдыха детей</w:t>
            </w:r>
          </w:p>
        </w:tc>
      </w:tr>
      <w:tr w:rsidR="009262A5" w:rsidRPr="00565FA5" w:rsidTr="009262A5">
        <w:trPr>
          <w:trHeight w:val="1"/>
        </w:trPr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Участники программы, количество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 w:rsidP="001F44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color w:val="000000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 xml:space="preserve">Дети 6-14 лет в </w:t>
            </w:r>
            <w:r w:rsidRPr="00565FA5">
              <w:rPr>
                <w:rFonts w:ascii="Times New Roman" w:hAnsi="Times New Roman"/>
                <w:color w:val="000000"/>
                <w:sz w:val="28"/>
                <w:szCs w:val="28"/>
              </w:rPr>
              <w:t>количестве</w:t>
            </w: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 xml:space="preserve"> </w:t>
            </w:r>
            <w:r w:rsidR="001F4432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4</w:t>
            </w: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0 человек</w:t>
            </w:r>
          </w:p>
        </w:tc>
      </w:tr>
      <w:tr w:rsidR="009262A5" w:rsidRPr="00565FA5" w:rsidTr="009262A5">
        <w:trPr>
          <w:trHeight w:val="1"/>
        </w:trPr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Срок реализации программы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1F4432" w:rsidP="00B4701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27.05.2026 – 20.06.2026 г.</w:t>
            </w:r>
          </w:p>
        </w:tc>
      </w:tr>
      <w:tr w:rsidR="009262A5" w:rsidRPr="00565FA5" w:rsidTr="009262A5">
        <w:trPr>
          <w:trHeight w:val="1"/>
        </w:trPr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 w:rsidP="009262A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color w:val="000000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Гражданско-патриотическое, художественно-эстетическое,</w:t>
            </w:r>
            <w:r w:rsidRPr="00565FA5">
              <w:rPr>
                <w:rFonts w:cs="Calibri"/>
                <w:color w:val="000000"/>
              </w:rPr>
              <w:t xml:space="preserve"> </w:t>
            </w: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спортивно-оздоровительное</w:t>
            </w:r>
          </w:p>
        </w:tc>
      </w:tr>
      <w:tr w:rsidR="009262A5" w:rsidRPr="00565FA5" w:rsidTr="009262A5">
        <w:trPr>
          <w:trHeight w:val="1"/>
        </w:trPr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Краткое содержание программы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cs="Calibri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Программа содержит: мероприятия, реализующие программу; условия реализации, ожидаемые результаты.</w:t>
            </w:r>
          </w:p>
        </w:tc>
      </w:tr>
      <w:tr w:rsidR="009262A5" w:rsidRPr="00565FA5" w:rsidTr="009262A5">
        <w:trPr>
          <w:trHeight w:val="1"/>
        </w:trPr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Ожидаемый результат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cs="Calibri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Занятость и оздоровление детей,</w:t>
            </w:r>
            <w:r w:rsidRPr="00565FA5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 </w:t>
            </w: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развитие коммуникативных, творческих и познавательных способностей, расширение кругозора, самореализация, саморазвитие и самосовершенствование</w:t>
            </w:r>
          </w:p>
        </w:tc>
      </w:tr>
      <w:tr w:rsidR="009262A5" w:rsidRPr="00565FA5" w:rsidTr="009262A5">
        <w:trPr>
          <w:trHeight w:val="1"/>
        </w:trPr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565FA5" w:rsidRDefault="009262A5">
            <w:pPr>
              <w:autoSpaceDE w:val="0"/>
              <w:autoSpaceDN w:val="0"/>
              <w:adjustRightInd w:val="0"/>
              <w:spacing w:after="0" w:line="240" w:lineRule="atLeast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Название организации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Default="00F502F2" w:rsidP="001F4432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502F2">
              <w:rPr>
                <w:rFonts w:ascii="Times New Roman CYR" w:hAnsi="Times New Roman CYR" w:cs="Times New Roman CYR"/>
                <w:bCs/>
                <w:color w:val="000000"/>
                <w:sz w:val="28"/>
                <w:szCs w:val="28"/>
              </w:rPr>
              <w:t>М</w:t>
            </w:r>
            <w:r w:rsidR="001F4432">
              <w:rPr>
                <w:rFonts w:ascii="Times New Roman CYR" w:hAnsi="Times New Roman CYR" w:cs="Times New Roman CYR"/>
                <w:bCs/>
                <w:color w:val="000000"/>
                <w:sz w:val="28"/>
                <w:szCs w:val="28"/>
              </w:rPr>
              <w:t>Б</w:t>
            </w:r>
            <w:r w:rsidRPr="00F502F2">
              <w:rPr>
                <w:rFonts w:ascii="Times New Roman CYR" w:hAnsi="Times New Roman CYR" w:cs="Times New Roman CYR"/>
                <w:bCs/>
                <w:color w:val="000000"/>
                <w:sz w:val="28"/>
                <w:szCs w:val="28"/>
              </w:rPr>
              <w:t>ОУ</w:t>
            </w:r>
            <w:r w:rsidRPr="00F502F2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«</w:t>
            </w:r>
            <w:proofErr w:type="gramEnd"/>
            <w:r w:rsidR="001F4432">
              <w:rPr>
                <w:rFonts w:ascii="Times New Roman CYR" w:hAnsi="Times New Roman CYR" w:cs="Times New Roman CYR"/>
                <w:bCs/>
                <w:color w:val="000000"/>
                <w:sz w:val="28"/>
                <w:szCs w:val="28"/>
              </w:rPr>
              <w:t>Набережно-Морквашская</w:t>
            </w:r>
            <w:proofErr w:type="spellEnd"/>
            <w:r w:rsidR="001F4432">
              <w:rPr>
                <w:rFonts w:ascii="Times New Roman CYR" w:hAnsi="Times New Roman CYR" w:cs="Times New Roman CYR"/>
                <w:bCs/>
                <w:color w:val="000000"/>
                <w:sz w:val="28"/>
                <w:szCs w:val="28"/>
              </w:rPr>
              <w:t xml:space="preserve"> СОШ</w:t>
            </w:r>
            <w:r w:rsidRPr="00F502F2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»</w:t>
            </w:r>
          </w:p>
          <w:p w:rsidR="001F4432" w:rsidRPr="00F502F2" w:rsidRDefault="001F4432" w:rsidP="001F4432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262A5" w:rsidRP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P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1F4432" w:rsidRDefault="001F4432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1F4432" w:rsidRDefault="001F4432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1F4432" w:rsidRDefault="001F4432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P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lastRenderedPageBreak/>
        <w:t>Пояснительная записка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 системе непрерывного образования каникулы в целом, а летние в особенности, играют весьма важную роль для развития, воспитания и оздоровления детей и подростков.</w:t>
      </w:r>
      <w:r>
        <w:rPr>
          <w:rFonts w:cs="Calibri"/>
          <w:color w:val="000000"/>
          <w:highlight w:val="white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Летний отдых – это не только социальная защита, это период, когда дети могут </w:t>
      </w:r>
      <w:r w:rsidRPr="009262A5">
        <w:rPr>
          <w:rFonts w:ascii="Times New Roman" w:hAnsi="Times New Roman"/>
          <w:color w:val="000000"/>
          <w:sz w:val="28"/>
          <w:szCs w:val="28"/>
          <w:highlight w:val="white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сделать свою жизнь</w:t>
      </w:r>
      <w:r w:rsidRPr="009262A5">
        <w:rPr>
          <w:rFonts w:ascii="Times New Roman" w:hAnsi="Times New Roman"/>
          <w:color w:val="000000"/>
          <w:sz w:val="28"/>
          <w:szCs w:val="28"/>
          <w:highlight w:val="white"/>
        </w:rPr>
        <w:t xml:space="preserve">» 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полной интересных знакомств, полезных увлечений и занятий, могут научиться петь, танцевать, играть, с пользой провести свободное время. 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 Именно такие возможности для каждого ребенка открывают детские оздоровительные площадки с дневным пребыванием.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Воспитательная ценность системы летнего отдыха состоит в том, что она создаёт условия для педагогически целесообразного, эмоционально привлекательного досуга школьников, восстановления их здоровья, удовлетворения потребностей в новизне впечатлений, творческой самореализации, общении и самодеятельности в разнообразных формах, включающих труд, познание, искусство, культуру, игру и другие сферы возможного самоопределения.</w:t>
      </w:r>
    </w:p>
    <w:p w:rsidR="009262A5" w:rsidRPr="009262A5" w:rsidRDefault="009262A5" w:rsidP="009262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Не все дети имеют возможность поехать в загородные лагеря, выехать из дома к родственникам в другие места. Большой процент детей остается не охваченным организованной деятельностью. Предоставленные сами себе дети подвержены влиянию улицы, дорожно-транспортным происшествиям, несчастным случаям, они невольно попадают в группы риска. Все это и натолкнуло на создание программы организации летнего отдыха детей.</w:t>
      </w:r>
      <w:r>
        <w:rPr>
          <w:rFonts w:ascii="Times New Roman" w:hAnsi="Times New Roman"/>
          <w:color w:val="000000"/>
          <w:sz w:val="28"/>
          <w:szCs w:val="28"/>
          <w:highlight w:val="white"/>
          <w:lang w:val="en-US"/>
        </w:rPr>
        <w:t>    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highlight w:val="white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       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Педагоги по месту жительства имеют достаточный потенциал, опыт организации летней оздоровительной площадки.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Концепция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Истина гласит, </w:t>
      </w:r>
      <w:r w:rsidR="00F502F2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что</w:t>
      </w:r>
      <w:r w:rsidR="00F502F2">
        <w:rPr>
          <w:rFonts w:ascii="Times New Roman" w:hAnsi="Times New Roman"/>
          <w:color w:val="000000"/>
          <w:sz w:val="28"/>
          <w:szCs w:val="28"/>
          <w:highlight w:val="white"/>
          <w:lang w:val="en-US"/>
        </w:rPr>
        <w:t> </w:t>
      </w:r>
      <w:r w:rsidR="00F502F2" w:rsidRPr="009262A5">
        <w:rPr>
          <w:rFonts w:ascii="Times New Roman" w:hAnsi="Times New Roman"/>
          <w:color w:val="000000"/>
          <w:sz w:val="28"/>
          <w:szCs w:val="28"/>
          <w:highlight w:val="white"/>
        </w:rPr>
        <w:t>только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здоровый человек с хорошим самочувствием, психологической устойчивостью, высокой нравственностью способен быть счастливым, активно жить, успешно преодолевая различные трудности и достигая успехов в любой деятельности. Поэтому родителей, педагогов волнуют вопросы воспитания здорового, физически крепкого ребенка и развития в нем </w:t>
      </w:r>
      <w:r w:rsidR="00F502F2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творческих</w:t>
      </w:r>
      <w:r w:rsidR="00F502F2">
        <w:rPr>
          <w:rFonts w:ascii="Times New Roman" w:hAnsi="Times New Roman"/>
          <w:color w:val="000000"/>
          <w:sz w:val="28"/>
          <w:szCs w:val="28"/>
          <w:highlight w:val="white"/>
          <w:lang w:val="en-US"/>
        </w:rPr>
        <w:t> </w:t>
      </w:r>
      <w:r w:rsidR="00F502F2" w:rsidRPr="009262A5">
        <w:rPr>
          <w:rFonts w:ascii="Times New Roman" w:hAnsi="Times New Roman"/>
          <w:color w:val="000000"/>
          <w:sz w:val="28"/>
          <w:szCs w:val="28"/>
          <w:highlight w:val="white"/>
        </w:rPr>
        <w:t>способностей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Учитывая все </w:t>
      </w:r>
      <w:r w:rsidR="00F502F2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вышесказанное,</w:t>
      </w:r>
      <w:r w:rsidR="00F502F2" w:rsidRPr="00F502F2">
        <w:rPr>
          <w:rFonts w:ascii="Times New Roman" w:hAnsi="Times New Roman"/>
          <w:color w:val="000000"/>
          <w:sz w:val="28"/>
          <w:szCs w:val="28"/>
          <w:highlight w:val="white"/>
        </w:rPr>
        <w:t xml:space="preserve"> педагогический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коллектив летнего оздоровительного лагеря ставит перед собой следующие цели</w:t>
      </w:r>
      <w:r w:rsidRPr="009262A5">
        <w:rPr>
          <w:rFonts w:ascii="Times New Roman" w:hAnsi="Times New Roman"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и задачи:</w:t>
      </w:r>
    </w:p>
    <w:p w:rsidR="009262A5" w:rsidRP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Цели и задачи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Цель программы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: создание условий для организации полноценного и безопасного летнего оздоровительного отдыха детей.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Задачи программы: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создание необходимых условий для организации содержательного отдыха детей;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lastRenderedPageBreak/>
        <w:t>развитие познавательной активности, творческого и интеллектуального потенциала детей;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укрепление навыков здорового образа жизни;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формирование навыков общения и толерантности;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расширение и углубление знаний детей о родном городе, селе, его истории, достопримечательностях, людях.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Возраст участников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720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Программа рассчитана на детей от 6 и до достижения 14 лет.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Предельная наполняемость площадки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:</w:t>
      </w:r>
    </w:p>
    <w:p w:rsidR="009F5174" w:rsidRPr="009F5174" w:rsidRDefault="009262A5" w:rsidP="009F5174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для обучающихся 1-</w:t>
      </w:r>
      <w:r w:rsidR="009F517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6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классов – не более </w:t>
      </w:r>
      <w:r w:rsidR="009F517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40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д</w:t>
      </w:r>
      <w:r w:rsidR="009F517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етей.</w:t>
      </w:r>
    </w:p>
    <w:p w:rsidR="009262A5" w:rsidRPr="009F5174" w:rsidRDefault="009262A5" w:rsidP="009F5174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cs="Calibri"/>
          <w:color w:val="000000"/>
          <w:highlight w:val="white"/>
        </w:rPr>
      </w:pPr>
      <w:r w:rsidRPr="009F517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 комплектовании особое внимание уделяется детям из малообеспеченных, неполных семей,</w:t>
      </w:r>
      <w:r w:rsidRPr="009F5174">
        <w:rPr>
          <w:rFonts w:ascii="Times New Roman" w:hAnsi="Times New Roman"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из семей, имеющих родителей-пенсионеров, а также детям, находящимся в трудной жизненной ситуации.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На площадку дети принимаются при наличии следующих документов: заявления от родителей, медицинского полиса, </w:t>
      </w:r>
      <w:r w:rsidR="007D4FE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свидетельства о рождении (копия)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Срок реализации программы</w:t>
      </w:r>
    </w:p>
    <w:p w:rsidR="009262A5" w:rsidRDefault="009F5174" w:rsidP="009262A5">
      <w:pPr>
        <w:autoSpaceDE w:val="0"/>
        <w:autoSpaceDN w:val="0"/>
        <w:adjustRightInd w:val="0"/>
        <w:spacing w:after="0" w:line="240" w:lineRule="auto"/>
        <w:ind w:firstLine="360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27.05.2026 -20.06.2026</w:t>
      </w:r>
      <w:r w:rsidR="007D4FE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</w:t>
      </w:r>
      <w:r w:rsidR="009262A5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года, 21 день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,</w:t>
      </w:r>
      <w:r w:rsidR="00F502F2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суббота, </w:t>
      </w:r>
      <w:r w:rsidR="009262A5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воскресенье выходной.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Формы и методы реализации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Данная программа реализуется через использование групповых, индивидуальных и коллективных форм работы, которые осуществляются с использованием традиционных методов: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конкурсы;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игры;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соревнования;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праздники;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презентации;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экскурсии;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прогулки;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анкетирование.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Одним из важнейших средств и методов организации воспитательного пространства является создание условий для проявления самостоятельности, инициативы, принятия решений и его самореализации.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Принципы, используемые при планировании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и проведении летней площадки</w:t>
      </w:r>
    </w:p>
    <w:p w:rsidR="009262A5" w:rsidRPr="009F5174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 xml:space="preserve">Принципы: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 w:rsidRPr="009F5174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принцип нравственного отношения друг к другу, к окружающему миру;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принцип творческого отношения к делу;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принцип добровольности участия в делах;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принцип учета возрастных особенностей детей;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принцип доступности выбранных форм работы;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принцип безопасности при проведении всех мероприятий.</w:t>
      </w:r>
    </w:p>
    <w:p w:rsidR="007D4FE4" w:rsidRDefault="007D4FE4" w:rsidP="009262A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Тип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lastRenderedPageBreak/>
        <w:t>Данная программа по продолжительности является краткосрочной, т.е. реализуется в течение одной смены. По своей направленности является комплексной, т.</w:t>
      </w:r>
      <w:r>
        <w:rPr>
          <w:rFonts w:ascii="Times New Roman" w:hAnsi="Times New Roman"/>
          <w:color w:val="000000"/>
          <w:sz w:val="28"/>
          <w:szCs w:val="28"/>
          <w:highlight w:val="white"/>
          <w:lang w:val="en-US"/>
        </w:rPr>
        <w:t> 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е. включает в себя разноплановую деятельность, объединяет различные направления здорового образа жизни, развития, отдыха и воспитания детей в условиях летней оздоровительной площадки с дневным пребыванием.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Направленность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highlight w:val="white"/>
        </w:rPr>
      </w:pPr>
      <w:r w:rsidRPr="009262A5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>1.</w:t>
      </w:r>
      <w:r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val="en-US"/>
        </w:rPr>
        <w:t> 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Гражданско-патриотическое.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highlight w:val="white"/>
        </w:rPr>
      </w:pPr>
      <w:r w:rsidRPr="009262A5">
        <w:rPr>
          <w:rFonts w:ascii="Times New Roman" w:hAnsi="Times New Roman"/>
          <w:color w:val="000000"/>
          <w:sz w:val="28"/>
          <w:szCs w:val="28"/>
          <w:highlight w:val="white"/>
        </w:rPr>
        <w:t xml:space="preserve">2. 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Художественно-эстетическое.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highlight w:val="white"/>
        </w:rPr>
      </w:pPr>
      <w:r w:rsidRPr="009262A5">
        <w:rPr>
          <w:rFonts w:ascii="Times New Roman" w:hAnsi="Times New Roman"/>
          <w:color w:val="000000"/>
          <w:sz w:val="28"/>
          <w:szCs w:val="28"/>
          <w:highlight w:val="white"/>
        </w:rPr>
        <w:t xml:space="preserve">3. 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Спортивно-оздоровительное.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Механизм реализации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708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Этапы реализации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Подготовительный: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проведение совещаний;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издание приказа о проведении летней кампании;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подготовка методического материала;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разработка программы деятельности летней оздоровительной площадки;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подбор кадров для работы на</w:t>
      </w:r>
      <w:r w:rsidR="007D4FE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летней оздоровительной площадке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составление необходимой документации для деятельности площадки.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Организационный: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ознакомление воспитанников с правилами жизнедеятельности и программой летней площадки.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Практический: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реализация основной идей смены;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вовлечение детей и подростков в различные виды коллективно-творческих дел;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работа творческих мастерских.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Аналитический: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подведение итогов с</w:t>
      </w:r>
      <w:r w:rsidR="007D4FE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мен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ы;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выработка перспектив деятельности организации;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анализ предложений, поступивших от детей, родителей, педагогов по деятельности летней оздоровительной площадки в будущем.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Условия реализации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 xml:space="preserve">Программа разработана с </w:t>
      </w:r>
      <w:r w:rsidR="00F502F2"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 xml:space="preserve">учётом </w:t>
      </w:r>
      <w:r w:rsidR="00F502F2" w:rsidRPr="004E1170"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  <w:t>законодательных</w:t>
      </w:r>
      <w:r w:rsidR="004E1170"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нормативно- правовых документов: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конвенцией ООН о правах ребёнка;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конституцией РФ;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  <w:lang w:val="en-US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законом </w:t>
      </w:r>
      <w:r>
        <w:rPr>
          <w:rFonts w:ascii="Times New Roman" w:hAnsi="Times New Roman"/>
          <w:color w:val="000000"/>
          <w:sz w:val="28"/>
          <w:szCs w:val="28"/>
          <w:highlight w:val="white"/>
          <w:lang w:val="en-US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Об образовании</w:t>
      </w:r>
      <w:r>
        <w:rPr>
          <w:rFonts w:ascii="Times New Roman" w:hAnsi="Times New Roman"/>
          <w:color w:val="000000"/>
          <w:sz w:val="28"/>
          <w:szCs w:val="28"/>
          <w:highlight w:val="white"/>
          <w:lang w:val="en-US"/>
        </w:rPr>
        <w:t>»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федеральным законом </w:t>
      </w:r>
      <w:r w:rsidRPr="009262A5">
        <w:rPr>
          <w:rFonts w:ascii="Times New Roman" w:hAnsi="Times New Roman"/>
          <w:color w:val="000000"/>
          <w:sz w:val="28"/>
          <w:szCs w:val="28"/>
          <w:highlight w:val="white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Об основных гарантиях прав ребёнка в Российской Федерации</w:t>
      </w:r>
      <w:r w:rsidRPr="009262A5">
        <w:rPr>
          <w:rFonts w:ascii="Times New Roman" w:hAnsi="Times New Roman"/>
          <w:color w:val="000000"/>
          <w:sz w:val="28"/>
          <w:szCs w:val="28"/>
          <w:highlight w:val="white"/>
        </w:rPr>
        <w:t xml:space="preserve">» 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от 24.07.98 г. № 124 – ФЗ;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трудовым кодексом Российской Федерации от</w:t>
      </w:r>
      <w:r w:rsidR="007D4FE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2006г.</w:t>
      </w:r>
      <w:r w:rsidR="007D4FE4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№197-ФЗ;</w:t>
      </w:r>
    </w:p>
    <w:p w:rsidR="009262A5" w:rsidRPr="009F5174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приказом Министерства образования и науки РФ от 13.07.2001г. № 2688 </w:t>
      </w:r>
      <w:r w:rsidRPr="009262A5">
        <w:rPr>
          <w:rFonts w:ascii="Times New Roman" w:hAnsi="Times New Roman"/>
          <w:color w:val="000000"/>
          <w:sz w:val="28"/>
          <w:szCs w:val="28"/>
          <w:highlight w:val="white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Об утверждении порядка проведения смен профильных лагерей с дневным пребыванием детей, лагерей труда и отдыха</w:t>
      </w:r>
      <w:r w:rsidR="009F5174">
        <w:rPr>
          <w:rFonts w:ascii="Times New Roman" w:hAnsi="Times New Roman"/>
          <w:color w:val="000000"/>
          <w:sz w:val="28"/>
          <w:szCs w:val="28"/>
          <w:highlight w:val="white"/>
        </w:rPr>
        <w:t>»;</w:t>
      </w:r>
    </w:p>
    <w:p w:rsidR="009F5174" w:rsidRPr="009262A5" w:rsidRDefault="009F5174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" w:hAnsi="Times New Roman"/>
          <w:color w:val="000000"/>
          <w:sz w:val="28"/>
          <w:szCs w:val="28"/>
          <w:highlight w:val="white"/>
        </w:rPr>
        <w:lastRenderedPageBreak/>
        <w:t>приказом МКУ «Отдел образования» от 30.01.2026 № 34-О «Об организации отдыха, оздоровления, занятости учащихся в период летних каникул 2026 года».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Материально-техническое обеспечение: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спортивная площадка школы, дворовая детская площадка;</w:t>
      </w:r>
    </w:p>
    <w:p w:rsidR="009262A5" w:rsidRDefault="009F5174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спортивный</w:t>
      </w:r>
      <w:r w:rsidR="009262A5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зал школы для проведения культурно-массовых мероприятий;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помещения для </w:t>
      </w:r>
      <w:r w:rsidR="004E1170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занятий </w:t>
      </w:r>
      <w:r w:rsidR="004E1170" w:rsidRPr="009F5174">
        <w:rPr>
          <w:rFonts w:ascii="Times New Roman" w:hAnsi="Times New Roman"/>
          <w:color w:val="000000"/>
          <w:sz w:val="28"/>
          <w:szCs w:val="28"/>
          <w:highlight w:val="white"/>
        </w:rPr>
        <w:t>творческих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объединений;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материалы для оформления и творчества;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наличие канцелярских принадлежностей;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настольные игры, спортивный инвентарь, детские игрушки;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музыкальная аппаратура, видеотехника;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призы, грамоты для стимулирования.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Кадровое обеспечение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 реализации программы участвуют: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педагоги-организаторы;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педагоги дополнительного образования.</w:t>
      </w:r>
    </w:p>
    <w:p w:rsidR="009262A5" w:rsidRDefault="004E1170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Для </w:t>
      </w:r>
      <w:r w:rsidRPr="004E1170">
        <w:rPr>
          <w:rFonts w:ascii="Times New Roman" w:hAnsi="Times New Roman"/>
          <w:color w:val="000000"/>
          <w:sz w:val="28"/>
          <w:szCs w:val="28"/>
          <w:highlight w:val="white"/>
        </w:rPr>
        <w:t>реализации</w:t>
      </w:r>
      <w:r w:rsidR="009262A5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программы привлекаются педагоги дополнительного образования, социальное окружение (библиотекарь).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Методическое обеспечение программы: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наличие программы площадки, план мероприятий;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должностные инструкции, приказы об организации площадки на базе школы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подбор методических разработок в соответствии с планом работы;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разработка системы отслеживания результатов и подведение итогов.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Мероприятия по реализации программы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 составлении плана работы учитываются разновозрастные возможности, интересы детей, педагогов, родителей и пути реализации.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Режим дня</w:t>
      </w: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5245"/>
        <w:gridCol w:w="3260"/>
      </w:tblGrid>
      <w:tr w:rsidR="009262A5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BE7D96" w:rsidRDefault="009262A5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Время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BE7D96" w:rsidRDefault="009262A5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Девиз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262A5" w:rsidRPr="00BE7D96" w:rsidRDefault="009262A5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</w:tr>
      <w:tr w:rsidR="00BE7D96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8.30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«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Мы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вам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рады</w:t>
            </w:r>
            <w:proofErr w:type="spellEnd"/>
            <w:proofErr w:type="gram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!»</w:t>
            </w:r>
            <w:proofErr w:type="gramEnd"/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ind w:firstLine="36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Прием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BE7D96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9.00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sz w:val="28"/>
                <w:szCs w:val="28"/>
              </w:rPr>
              <w:t>«Чтобы быть весь день в порядке, надо делать нам зарядку!»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ind w:firstLine="36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Зарядка</w:t>
            </w:r>
            <w:proofErr w:type="spellEnd"/>
          </w:p>
        </w:tc>
      </w:tr>
      <w:tr w:rsidR="00BE7D96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9.10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sz w:val="28"/>
                <w:szCs w:val="28"/>
              </w:rPr>
              <w:t>«Вот баранки, вафли, сушки, подставляй скорее кружку!»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ind w:firstLine="36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Завтрак</w:t>
            </w:r>
            <w:proofErr w:type="spellEnd"/>
          </w:p>
        </w:tc>
      </w:tr>
      <w:tr w:rsidR="00BE7D96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9.30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sz w:val="28"/>
                <w:szCs w:val="28"/>
              </w:rPr>
              <w:t>«Все скорей сюда, чтоб узнать распорядок дня»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ind w:firstLine="36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Линейка</w:t>
            </w:r>
            <w:proofErr w:type="spellEnd"/>
          </w:p>
        </w:tc>
      </w:tr>
      <w:tr w:rsidR="00BE7D96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10.00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«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Твори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!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Выдумывай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!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Пробуй</w:t>
            </w:r>
            <w:proofErr w:type="spellEnd"/>
            <w:proofErr w:type="gram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!»</w:t>
            </w:r>
            <w:proofErr w:type="gramEnd"/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ind w:firstLine="36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Занятия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в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творческих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объединениях</w:t>
            </w:r>
            <w:proofErr w:type="spellEnd"/>
          </w:p>
        </w:tc>
      </w:tr>
      <w:tr w:rsidR="00BE7D96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11.00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sz w:val="28"/>
                <w:szCs w:val="28"/>
              </w:rPr>
              <w:t>«Кто-то любит танцевать, кто-то петь и рисовать, только бездельники час этот маются, а все ребята делом занимаются»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ind w:firstLine="36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Мероприятия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по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плану</w:t>
            </w:r>
            <w:proofErr w:type="spellEnd"/>
          </w:p>
        </w:tc>
      </w:tr>
      <w:tr w:rsidR="00BE7D96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12.00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sz w:val="28"/>
                <w:szCs w:val="28"/>
              </w:rPr>
              <w:t>«За столом серьёзный вид! Приналяжем и покажем наш здоровый аппетит!»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ind w:firstLine="36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Обед</w:t>
            </w:r>
            <w:proofErr w:type="spellEnd"/>
          </w:p>
        </w:tc>
      </w:tr>
      <w:tr w:rsidR="00BE7D96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12.30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sz w:val="28"/>
                <w:szCs w:val="28"/>
              </w:rPr>
              <w:t>«Лишь заслышав зов игры, быстро на улицу выбежим мы, ждет нас здесь много забав интересных, соревнований, прогулок чудесных»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ind w:firstLine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sz w:val="28"/>
                <w:szCs w:val="28"/>
              </w:rPr>
              <w:t>Подвижные игры, спортивные мероприятия, экскурсии, прогулки</w:t>
            </w:r>
          </w:p>
        </w:tc>
      </w:tr>
      <w:tr w:rsidR="00BE7D96" w:rsidRPr="00BE7D96" w:rsidTr="00BE7D96"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14.00</w:t>
            </w:r>
          </w:p>
        </w:tc>
        <w:tc>
          <w:tcPr>
            <w:tcW w:w="5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«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Минутка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твоего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успеха</w:t>
            </w:r>
            <w:proofErr w:type="spellEnd"/>
            <w:proofErr w:type="gram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!»</w:t>
            </w:r>
            <w:proofErr w:type="gramEnd"/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7D96" w:rsidRPr="00BE7D96" w:rsidRDefault="00BE7D96" w:rsidP="00BE7D96">
            <w:pPr>
              <w:autoSpaceDE w:val="0"/>
              <w:autoSpaceDN w:val="0"/>
              <w:adjustRightInd w:val="0"/>
              <w:spacing w:after="0" w:line="240" w:lineRule="atLeast"/>
              <w:ind w:firstLine="36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Линейка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Уход</w:t>
            </w:r>
            <w:proofErr w:type="spellEnd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E7D96">
              <w:rPr>
                <w:rFonts w:ascii="Times New Roman" w:hAnsi="Times New Roman"/>
                <w:sz w:val="28"/>
                <w:szCs w:val="28"/>
                <w:lang w:val="en-US"/>
              </w:rPr>
              <w:t>домой</w:t>
            </w:r>
            <w:proofErr w:type="spellEnd"/>
          </w:p>
        </w:tc>
      </w:tr>
    </w:tbl>
    <w:p w:rsidR="009262A5" w:rsidRPr="007D4FE4" w:rsidRDefault="009262A5" w:rsidP="007D4F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План культурно-массовых мероприятий</w:t>
      </w:r>
    </w:p>
    <w:tbl>
      <w:tblPr>
        <w:tblW w:w="9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3"/>
        <w:gridCol w:w="1740"/>
        <w:gridCol w:w="2067"/>
        <w:gridCol w:w="5049"/>
      </w:tblGrid>
      <w:tr w:rsidR="00A949B3" w:rsidRPr="00BE7D96" w:rsidTr="00A949B3">
        <w:trPr>
          <w:tblHeader/>
        </w:trPr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after="0" w:line="375" w:lineRule="atLeast"/>
              <w:rPr>
                <w:rFonts w:ascii="Times New Roman" w:hAnsi="Times New Roman"/>
                <w:color w:val="0F1115"/>
                <w:sz w:val="28"/>
                <w:szCs w:val="28"/>
                <w:lang w:eastAsia="ru-RU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Дата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недели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Мероприятие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27.05.2026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Среда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Торжественное открытие лагеря. Инструктаж по технике безопасности. Операция «Уют» (оформление отрядных уголков). Конкурс рисунков «Лето – это маленькая жизнь».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28.05.2026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Четверг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безопасности. Беседа по ПДД «Безопасная дорога в лагерь». Практическое занятие по эвакуации. Викторина «Знатоки безопасности».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3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29.05.2026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Пятница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спорта. Веселые старты «Спорт – это здорово!». Подвижные игры на свежем воздухе. Эстафета «Быстрее, выше, сильнее».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4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30.05.2026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Суббота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творчества. Мастер-класс «Умелые ручки» (поделки из бумаги и природного материала). Конкурс рисунков на асфальте.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5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31.05.2026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Воскресенье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Style w:val="a5"/>
                <w:rFonts w:ascii="Times New Roman" w:hAnsi="Times New Roman"/>
                <w:color w:val="0F1115"/>
                <w:sz w:val="28"/>
                <w:szCs w:val="28"/>
              </w:rPr>
              <w:t>Выходной день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6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01.06.2026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Понедельник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 xml:space="preserve">День защиты детей. Праздничная программа «Здравствуй, лето!». Игровая программа «Детство – это я и </w:t>
            </w: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lastRenderedPageBreak/>
              <w:t>ты». Конкурс рисунков на асфальте «Счастливое детство».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lastRenderedPageBreak/>
              <w:t>7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02.06.2026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Вторник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экологии. Экологический десант (уборка территории). Игра-путешествие «По тропинкам родного края». Конкурс поделок из бросового материала.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8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03.06.2026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Среда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здоровья. Беседа «Режим дня – залог здоровья». Спортивная эстафета «Здоровячки». Минутка здоровья «Витаминная азбука».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9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04.06.2026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Четверг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сказок. Литературная гостиная «В гостях у сказки». Конкурс рисунков «Мой любимый сказочный герой». Инсценировка любимых сказок.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10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05.06.2026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Пятница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талантов. Фестиваль детского творчества «Минута славы». Конкурс чтецов «Стихи о лете». Музыкальная викторина.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11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06.06.2026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Суббота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русского языка. Конкурс знатоков русского языка (к Пушкинскому дню). Чтение произведений А.С. Пушкина. Викторина по сказкам Пушкина.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12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07.06.2026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Воскресенье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Style w:val="a5"/>
                <w:rFonts w:ascii="Times New Roman" w:hAnsi="Times New Roman"/>
                <w:color w:val="0F1115"/>
                <w:sz w:val="28"/>
                <w:szCs w:val="28"/>
              </w:rPr>
              <w:t>Выходной день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13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08.06.2026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Понедельник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 xml:space="preserve">День дружбы. Игровая программа «Дружба начинается с улыбки». </w:t>
            </w: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lastRenderedPageBreak/>
              <w:t>Конкурс плакатов «Мы одна команда». Хоровод дружбы.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lastRenderedPageBreak/>
              <w:t>14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09.06.2026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Вторник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музеев и экскурсий. Виртуальная экскурсия по музеям России. Экскурсия в школьный музей (при наличии). Конкурс рисунков «Моя малая родина».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15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10.06.2026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Среда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вежливости. Беседа «Что такое этикет?». Игровая программа «Волшебные слова». Конкурс «Самый вежливый отряд».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16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11.06.2026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Четверг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России. Праздничная программа «Моя Россия». Конкурс рисунков «Флаг России». Торжественная линейка. Исполнение гимна РФ.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17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12.06.2026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Пятница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Style w:val="a5"/>
                <w:rFonts w:ascii="Times New Roman" w:hAnsi="Times New Roman"/>
                <w:color w:val="0F1115"/>
                <w:sz w:val="28"/>
                <w:szCs w:val="28"/>
              </w:rPr>
              <w:t>Выходной день (государственный праздник – День России)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18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13.06.2026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Суббота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патриота. Беседа «Герои нашего времени». Конкурс военно-патриотической песни. Просмотр патриотических фильмов.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19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14.06.2026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Воскресенье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Style w:val="a5"/>
                <w:rFonts w:ascii="Times New Roman" w:hAnsi="Times New Roman"/>
                <w:color w:val="0F1115"/>
                <w:sz w:val="28"/>
                <w:szCs w:val="28"/>
              </w:rPr>
              <w:t>Выходной день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20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15.06.2026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Понедельник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 xml:space="preserve">День безопасности на воде. Беседа «Правила поведения на воде». Конкурс </w:t>
            </w: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lastRenderedPageBreak/>
              <w:t>рисунков «Безопасное лето». Игра-тренинг «Спасение утопающих».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lastRenderedPageBreak/>
              <w:t>21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16.06.2026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Вторник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рекордов. Малая спартакиада «Спортивные рекорды нашего лагеря». Чествование победителей. Веселые старты.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22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17.06.2026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Среда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памяти. Урок памяти «Помним, гордимся, наследуем» (к Дню памяти и скорби). Возложение цветов к памятнику. Акция «Свеча памяти».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23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18.06.2026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Четверг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профессий. Экскурсия на предприятия села (по согласованию). Встреча с интересными людьми. Конкурс рисунков «Профессия моей мечты».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24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19.06.2026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Пятница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День закрытия лагеря. Праздничный концерт «До свидания, лагерь!». Вручение грамот и призов. Прощальная дискотека. Фотосессия отрядов.</w:t>
            </w:r>
          </w:p>
        </w:tc>
      </w:tr>
      <w:tr w:rsidR="00A949B3" w:rsidRPr="00BE7D96" w:rsidTr="00A949B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25</w:t>
            </w:r>
          </w:p>
        </w:tc>
        <w:tc>
          <w:tcPr>
            <w:tcW w:w="1740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20.06.2026</w:t>
            </w:r>
          </w:p>
        </w:tc>
        <w:tc>
          <w:tcPr>
            <w:tcW w:w="1543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Суббота</w:t>
            </w:r>
          </w:p>
        </w:tc>
        <w:tc>
          <w:tcPr>
            <w:tcW w:w="557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BE7D96" w:rsidRPr="00BE7D96" w:rsidRDefault="00BE7D96">
            <w:pPr>
              <w:spacing w:line="375" w:lineRule="atLeast"/>
              <w:rPr>
                <w:rFonts w:ascii="Times New Roman" w:hAnsi="Times New Roman"/>
                <w:color w:val="0F1115"/>
                <w:sz w:val="28"/>
                <w:szCs w:val="28"/>
              </w:rPr>
            </w:pPr>
            <w:r w:rsidRPr="00BE7D96">
              <w:rPr>
                <w:rFonts w:ascii="Times New Roman" w:hAnsi="Times New Roman"/>
                <w:color w:val="0F1115"/>
                <w:sz w:val="28"/>
                <w:szCs w:val="28"/>
              </w:rPr>
              <w:t>Уборка территории. Сдача инвентаря. Подведение итогов смены. Закрытие лагерной смены.</w:t>
            </w:r>
          </w:p>
        </w:tc>
      </w:tr>
    </w:tbl>
    <w:p w:rsidR="009262A5" w:rsidRPr="009262A5" w:rsidRDefault="009262A5" w:rsidP="009262A5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highlight w:val="white"/>
        </w:rPr>
      </w:pPr>
    </w:p>
    <w:p w:rsidR="009262A5" w:rsidRPr="00565FA5" w:rsidRDefault="009262A5" w:rsidP="00565FA5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highlight w:val="white"/>
        </w:rPr>
      </w:pP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360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Контроль и оценка результатов: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анкетирование детей</w:t>
      </w:r>
      <w:r>
        <w:rPr>
          <w:rFonts w:ascii="Times New Roman" w:hAnsi="Times New Roman"/>
          <w:color w:val="000000"/>
          <w:sz w:val="28"/>
          <w:szCs w:val="28"/>
          <w:highlight w:val="white"/>
          <w:lang w:val="en-US"/>
        </w:rPr>
        <w:t> 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 целью выявления их интересов, мотивов пребывания на летней оздоровительной площадке;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наблюдение за поведением детей во время игр, позволяющее выявить лидерские качества, уровень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коммуникативности</w:t>
      </w:r>
      <w:proofErr w:type="spellEnd"/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lastRenderedPageBreak/>
        <w:t>выставка изобразительного и прикладного творчества детей;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вручение грамот, памятных подарков за активное и творческое участие в жизни детской оздоровительной площадки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left="360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Ожидаемые результаты: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внедрение эффективных форм организации отдыха, оздоровления и занятости детей;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приобретение навыков по организации здорового образа жизни, культуре отдыха и поведения;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развитие коммуникативных, творческих и познавательных способностей детей, укрепление дружбы и сотрудничества между детьми разных возрастов;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расширение кругозора, умений и навыков в области прикладного творчества, физической культуры, и других видах деятельности;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самореализация, саморазвитие и самосовершенствование детей и подростков в процессе участия в жизни летнего отдыха.</w:t>
      </w:r>
    </w:p>
    <w:p w:rsidR="009262A5" w:rsidRDefault="009262A5" w:rsidP="009262A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приобретение новых знаний</w:t>
      </w:r>
      <w:r>
        <w:rPr>
          <w:rFonts w:ascii="Times New Roman" w:hAnsi="Times New Roman"/>
          <w:color w:val="000000"/>
          <w:sz w:val="28"/>
          <w:szCs w:val="28"/>
          <w:highlight w:val="white"/>
          <w:lang w:val="en-US"/>
        </w:rPr>
        <w:t> </w:t>
      </w: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детей о родном городе, его истории, достопримечательностях, людях.</w:t>
      </w:r>
    </w:p>
    <w:p w:rsidR="009262A5" w:rsidRDefault="009262A5" w:rsidP="009262A5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Calibri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Предполагается, что время, проведённое в лагере, не пройдёт бесследно ни для взрослых, ни для детей, и на следующий год они с удовольствием будут участвовать в работе лагеря.</w:t>
      </w:r>
    </w:p>
    <w:p w:rsidR="009262A5" w:rsidRPr="009262A5" w:rsidRDefault="009262A5" w:rsidP="009262A5">
      <w:pPr>
        <w:autoSpaceDE w:val="0"/>
        <w:autoSpaceDN w:val="0"/>
        <w:adjustRightInd w:val="0"/>
        <w:rPr>
          <w:rFonts w:cs="Calibri"/>
        </w:rPr>
      </w:pPr>
    </w:p>
    <w:p w:rsidR="009262A5" w:rsidRPr="009262A5" w:rsidRDefault="009262A5" w:rsidP="009262A5">
      <w:pPr>
        <w:autoSpaceDE w:val="0"/>
        <w:autoSpaceDN w:val="0"/>
        <w:adjustRightInd w:val="0"/>
        <w:rPr>
          <w:rFonts w:cs="Calibri"/>
        </w:rPr>
      </w:pPr>
    </w:p>
    <w:p w:rsidR="009262A5" w:rsidRPr="009262A5" w:rsidRDefault="009262A5" w:rsidP="009262A5">
      <w:pPr>
        <w:autoSpaceDE w:val="0"/>
        <w:autoSpaceDN w:val="0"/>
        <w:adjustRightInd w:val="0"/>
        <w:rPr>
          <w:rFonts w:cs="Calibri"/>
        </w:rPr>
      </w:pPr>
    </w:p>
    <w:p w:rsidR="009262A5" w:rsidRPr="009262A5" w:rsidRDefault="009262A5" w:rsidP="009262A5">
      <w:pPr>
        <w:autoSpaceDE w:val="0"/>
        <w:autoSpaceDN w:val="0"/>
        <w:adjustRightInd w:val="0"/>
        <w:rPr>
          <w:rFonts w:cs="Calibri"/>
        </w:rPr>
      </w:pPr>
    </w:p>
    <w:p w:rsidR="009262A5" w:rsidRPr="009262A5" w:rsidRDefault="009262A5" w:rsidP="009262A5">
      <w:pPr>
        <w:autoSpaceDE w:val="0"/>
        <w:autoSpaceDN w:val="0"/>
        <w:adjustRightInd w:val="0"/>
        <w:rPr>
          <w:rFonts w:cs="Calibri"/>
        </w:rPr>
      </w:pPr>
    </w:p>
    <w:p w:rsidR="009262A5" w:rsidRPr="009262A5" w:rsidRDefault="009262A5" w:rsidP="009262A5">
      <w:pPr>
        <w:autoSpaceDE w:val="0"/>
        <w:autoSpaceDN w:val="0"/>
        <w:adjustRightInd w:val="0"/>
        <w:rPr>
          <w:rFonts w:cs="Calibri"/>
        </w:rPr>
      </w:pPr>
    </w:p>
    <w:p w:rsid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565FA5" w:rsidRDefault="00565F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9262A5" w:rsidRP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ind w:firstLine="710"/>
        <w:rPr>
          <w:rFonts w:ascii="Times New Roman" w:hAnsi="Times New Roman"/>
          <w:color w:val="000000"/>
          <w:sz w:val="32"/>
          <w:szCs w:val="32"/>
        </w:rPr>
      </w:pPr>
    </w:p>
    <w:p w:rsidR="009262A5" w:rsidRDefault="009262A5" w:rsidP="004E117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9262A5">
        <w:rPr>
          <w:rFonts w:ascii="Times New Roman" w:hAnsi="Times New Roman"/>
          <w:color w:val="000000"/>
          <w:sz w:val="24"/>
          <w:szCs w:val="24"/>
        </w:rPr>
        <w:tab/>
      </w:r>
      <w:r w:rsidRPr="009262A5">
        <w:rPr>
          <w:rFonts w:ascii="Times New Roman" w:hAnsi="Times New Roman"/>
          <w:color w:val="000000"/>
          <w:sz w:val="24"/>
          <w:szCs w:val="24"/>
        </w:rPr>
        <w:tab/>
      </w:r>
      <w:r w:rsidRPr="009262A5">
        <w:rPr>
          <w:rFonts w:ascii="Times New Roman" w:hAnsi="Times New Roman"/>
          <w:color w:val="000000"/>
          <w:sz w:val="24"/>
          <w:szCs w:val="24"/>
        </w:rPr>
        <w:tab/>
      </w:r>
      <w:r w:rsidRPr="009262A5">
        <w:rPr>
          <w:rFonts w:ascii="Times New Roman" w:hAnsi="Times New Roman"/>
          <w:color w:val="000000"/>
          <w:sz w:val="24"/>
          <w:szCs w:val="24"/>
        </w:rPr>
        <w:tab/>
      </w:r>
      <w:r w:rsidRPr="009262A5">
        <w:rPr>
          <w:rFonts w:ascii="Times New Roman" w:hAnsi="Times New Roman"/>
          <w:color w:val="000000"/>
          <w:sz w:val="24"/>
          <w:szCs w:val="24"/>
        </w:rPr>
        <w:tab/>
      </w:r>
      <w:r w:rsidRPr="009262A5">
        <w:rPr>
          <w:rFonts w:ascii="Times New Roman" w:hAnsi="Times New Roman"/>
          <w:color w:val="000000"/>
          <w:sz w:val="24"/>
          <w:szCs w:val="24"/>
        </w:rPr>
        <w:tab/>
      </w:r>
      <w:r w:rsidRPr="009262A5">
        <w:rPr>
          <w:rFonts w:ascii="Times New Roman" w:hAnsi="Times New Roman"/>
          <w:color w:val="000000"/>
          <w:sz w:val="24"/>
          <w:szCs w:val="24"/>
        </w:rPr>
        <w:tab/>
      </w:r>
      <w:r w:rsidRPr="009262A5">
        <w:rPr>
          <w:rFonts w:ascii="Times New Roman" w:hAnsi="Times New Roman"/>
          <w:color w:val="000000"/>
          <w:sz w:val="24"/>
          <w:szCs w:val="24"/>
        </w:rPr>
        <w:tab/>
      </w:r>
    </w:p>
    <w:p w:rsidR="009262A5" w:rsidRPr="009F5174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9262A5" w:rsidRPr="009F5174" w:rsidRDefault="009262A5" w:rsidP="009262A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color w:val="000000"/>
          <w:sz w:val="32"/>
          <w:szCs w:val="32"/>
          <w:u w:val="single"/>
        </w:rPr>
      </w:pPr>
      <w:r>
        <w:rPr>
          <w:rFonts w:ascii="Times New Roman CYR" w:hAnsi="Times New Roman CYR" w:cs="Times New Roman CYR"/>
          <w:b/>
          <w:bCs/>
          <w:color w:val="000000"/>
          <w:sz w:val="32"/>
          <w:szCs w:val="32"/>
          <w:u w:val="single"/>
        </w:rPr>
        <w:t xml:space="preserve">РЕЖИМ РАБОТЫ ЛАГЕРЯ </w:t>
      </w:r>
    </w:p>
    <w:p w:rsid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color w:val="000000"/>
          <w:sz w:val="32"/>
          <w:szCs w:val="32"/>
          <w:u w:val="single"/>
        </w:rPr>
      </w:pPr>
      <w:r>
        <w:rPr>
          <w:rFonts w:ascii="Times New Roman CYR" w:hAnsi="Times New Roman CYR" w:cs="Times New Roman CYR"/>
          <w:b/>
          <w:bCs/>
          <w:color w:val="000000"/>
          <w:sz w:val="32"/>
          <w:szCs w:val="32"/>
          <w:u w:val="single"/>
        </w:rPr>
        <w:t>С ДНЕВНЫМ ПРЕБЫВАНИЕМ ДЕТЕЙ</w:t>
      </w:r>
    </w:p>
    <w:p w:rsidR="009262A5" w:rsidRP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  <w:u w:val="single"/>
        </w:rPr>
      </w:pPr>
    </w:p>
    <w:p w:rsidR="009262A5" w:rsidRDefault="009262A5" w:rsidP="009262A5">
      <w:pPr>
        <w:keepNext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708" w:firstLine="708"/>
        <w:jc w:val="center"/>
        <w:rPr>
          <w:rFonts w:ascii="Times New Roman CYR" w:hAnsi="Times New Roman CYR" w:cs="Times New Roman CYR"/>
          <w:b/>
          <w:bCs/>
          <w:i/>
          <w:iCs/>
          <w:color w:val="000000"/>
          <w:sz w:val="32"/>
          <w:szCs w:val="32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32"/>
          <w:szCs w:val="32"/>
        </w:rPr>
        <w:t>Распорядок дня</w:t>
      </w:r>
    </w:p>
    <w:p w:rsid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9262A5" w:rsidRDefault="009262A5" w:rsidP="009262A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9355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9262A5" w:rsidRPr="00565FA5" w:rsidTr="00A949B3">
        <w:trPr>
          <w:trHeight w:val="1"/>
        </w:trPr>
        <w:tc>
          <w:tcPr>
            <w:tcW w:w="4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262A5" w:rsidRPr="00565FA5" w:rsidRDefault="009262A5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sz w:val="32"/>
                <w:szCs w:val="32"/>
              </w:rPr>
              <w:t>Элементы режима дня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262A5" w:rsidRPr="00565FA5" w:rsidRDefault="009262A5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sz w:val="32"/>
                <w:szCs w:val="32"/>
              </w:rPr>
              <w:t>Пребывание детей</w:t>
            </w:r>
          </w:p>
        </w:tc>
      </w:tr>
      <w:tr w:rsidR="009262A5" w:rsidRPr="00565FA5" w:rsidTr="00A949B3">
        <w:trPr>
          <w:trHeight w:val="1"/>
        </w:trPr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262A5" w:rsidRPr="00565FA5" w:rsidRDefault="009262A5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sz w:val="32"/>
                <w:szCs w:val="32"/>
              </w:rPr>
              <w:t>Сбор детей, зарядка</w:t>
            </w:r>
          </w:p>
        </w:tc>
        <w:tc>
          <w:tcPr>
            <w:tcW w:w="467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262A5" w:rsidRPr="00565FA5" w:rsidRDefault="00A949B3" w:rsidP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8</w:t>
            </w:r>
            <w:r w:rsidR="009262A5" w:rsidRPr="00565FA5">
              <w:rPr>
                <w:rFonts w:ascii="Times New Roman" w:hAnsi="Times New Roman"/>
                <w:sz w:val="32"/>
                <w:szCs w:val="32"/>
                <w:lang w:val="en-US"/>
              </w:rPr>
              <w:t>.</w:t>
            </w:r>
            <w:r>
              <w:rPr>
                <w:rFonts w:ascii="Times New Roman" w:hAnsi="Times New Roman"/>
                <w:sz w:val="32"/>
                <w:szCs w:val="32"/>
              </w:rPr>
              <w:t>3</w:t>
            </w:r>
            <w:r>
              <w:rPr>
                <w:rFonts w:ascii="Times New Roman" w:hAnsi="Times New Roman"/>
                <w:sz w:val="32"/>
                <w:szCs w:val="32"/>
                <w:lang w:val="en-US"/>
              </w:rPr>
              <w:t>0- 9.0</w:t>
            </w:r>
            <w:r w:rsidR="009262A5"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</w:t>
            </w:r>
          </w:p>
        </w:tc>
      </w:tr>
      <w:tr w:rsidR="009262A5" w:rsidRPr="00565FA5" w:rsidTr="00A949B3">
        <w:trPr>
          <w:trHeight w:val="1"/>
        </w:trPr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262A5" w:rsidRPr="00565FA5" w:rsidRDefault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sz w:val="32"/>
                <w:szCs w:val="32"/>
              </w:rPr>
              <w:t>Завтрак</w:t>
            </w:r>
          </w:p>
        </w:tc>
        <w:tc>
          <w:tcPr>
            <w:tcW w:w="467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262A5" w:rsidRPr="00565FA5" w:rsidRDefault="009262A5" w:rsidP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9.</w:t>
            </w:r>
            <w:r w:rsidR="00A949B3">
              <w:rPr>
                <w:rFonts w:ascii="Times New Roman" w:hAnsi="Times New Roman"/>
                <w:sz w:val="32"/>
                <w:szCs w:val="32"/>
              </w:rPr>
              <w:t>1</w:t>
            </w: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0-</w:t>
            </w:r>
            <w:r w:rsidR="00A949B3">
              <w:rPr>
                <w:rFonts w:ascii="Times New Roman" w:hAnsi="Times New Roman"/>
                <w:sz w:val="32"/>
                <w:szCs w:val="32"/>
              </w:rPr>
              <w:t>09</w:t>
            </w:r>
            <w:r w:rsidR="00A949B3">
              <w:rPr>
                <w:rFonts w:ascii="Times New Roman" w:hAnsi="Times New Roman"/>
                <w:sz w:val="32"/>
                <w:szCs w:val="32"/>
                <w:lang w:val="en-US"/>
              </w:rPr>
              <w:t>.3</w:t>
            </w: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</w:t>
            </w:r>
          </w:p>
        </w:tc>
      </w:tr>
      <w:tr w:rsidR="009262A5" w:rsidRPr="00565FA5" w:rsidTr="00A949B3">
        <w:trPr>
          <w:trHeight w:val="1"/>
        </w:trPr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262A5" w:rsidRPr="00565FA5" w:rsidRDefault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sz w:val="32"/>
                <w:szCs w:val="32"/>
              </w:rPr>
              <w:t>Линейка</w:t>
            </w:r>
          </w:p>
        </w:tc>
        <w:tc>
          <w:tcPr>
            <w:tcW w:w="467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262A5" w:rsidRPr="00565FA5" w:rsidRDefault="00A949B3" w:rsidP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09</w:t>
            </w:r>
            <w:r>
              <w:rPr>
                <w:rFonts w:ascii="Times New Roman" w:hAnsi="Times New Roman"/>
                <w:sz w:val="32"/>
                <w:szCs w:val="32"/>
                <w:lang w:val="en-US"/>
              </w:rPr>
              <w:t>.3</w:t>
            </w:r>
            <w:r w:rsidR="009262A5"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0-10.</w:t>
            </w:r>
            <w:r>
              <w:rPr>
                <w:rFonts w:ascii="Times New Roman" w:hAnsi="Times New Roman"/>
                <w:sz w:val="32"/>
                <w:szCs w:val="32"/>
              </w:rPr>
              <w:t>0</w:t>
            </w:r>
            <w:r w:rsidR="009262A5"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</w:t>
            </w:r>
          </w:p>
        </w:tc>
      </w:tr>
      <w:tr w:rsidR="009262A5" w:rsidRPr="00565FA5" w:rsidTr="00A949B3">
        <w:trPr>
          <w:trHeight w:val="1"/>
        </w:trPr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262A5" w:rsidRPr="00565FA5" w:rsidRDefault="009262A5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  <w:r w:rsidRPr="00565FA5">
              <w:rPr>
                <w:rFonts w:ascii="Times New Roman CYR" w:hAnsi="Times New Roman CYR" w:cs="Times New Roman CYR"/>
                <w:sz w:val="32"/>
                <w:szCs w:val="32"/>
              </w:rPr>
              <w:t>Работа по плану отрядов, общественно полезный труд, работа кружков и секций</w:t>
            </w:r>
          </w:p>
        </w:tc>
        <w:tc>
          <w:tcPr>
            <w:tcW w:w="467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262A5" w:rsidRPr="00565FA5" w:rsidRDefault="009262A5" w:rsidP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10.</w:t>
            </w:r>
            <w:r w:rsidR="00A949B3">
              <w:rPr>
                <w:rFonts w:ascii="Times New Roman" w:hAnsi="Times New Roman"/>
                <w:sz w:val="32"/>
                <w:szCs w:val="32"/>
              </w:rPr>
              <w:t>0</w:t>
            </w: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0-1</w:t>
            </w:r>
            <w:r w:rsidR="00A949B3">
              <w:rPr>
                <w:rFonts w:ascii="Times New Roman" w:hAnsi="Times New Roman"/>
                <w:sz w:val="32"/>
                <w:szCs w:val="32"/>
              </w:rPr>
              <w:t>2</w:t>
            </w:r>
            <w:r w:rsidR="00A949B3">
              <w:rPr>
                <w:rFonts w:ascii="Times New Roman" w:hAnsi="Times New Roman"/>
                <w:sz w:val="32"/>
                <w:szCs w:val="32"/>
                <w:lang w:val="en-US"/>
              </w:rPr>
              <w:t>.0</w:t>
            </w: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</w:t>
            </w:r>
          </w:p>
        </w:tc>
      </w:tr>
      <w:tr w:rsidR="009262A5" w:rsidRPr="00565FA5" w:rsidTr="00A949B3">
        <w:trPr>
          <w:trHeight w:val="1"/>
        </w:trPr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262A5" w:rsidRPr="00565FA5" w:rsidRDefault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sz w:val="32"/>
                <w:szCs w:val="32"/>
              </w:rPr>
              <w:t>Обед</w:t>
            </w:r>
          </w:p>
        </w:tc>
        <w:tc>
          <w:tcPr>
            <w:tcW w:w="467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262A5" w:rsidRPr="00565FA5" w:rsidRDefault="009262A5" w:rsidP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  <w:r w:rsidR="00A949B3">
              <w:rPr>
                <w:rFonts w:ascii="Times New Roman" w:hAnsi="Times New Roman"/>
                <w:sz w:val="32"/>
                <w:szCs w:val="32"/>
              </w:rPr>
              <w:t>2</w:t>
            </w:r>
            <w:r w:rsidR="00A949B3">
              <w:rPr>
                <w:rFonts w:ascii="Times New Roman" w:hAnsi="Times New Roman"/>
                <w:sz w:val="32"/>
                <w:szCs w:val="32"/>
                <w:lang w:val="en-US"/>
              </w:rPr>
              <w:t>.00-12.3</w:t>
            </w: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</w:t>
            </w:r>
          </w:p>
        </w:tc>
      </w:tr>
      <w:tr w:rsidR="009262A5" w:rsidRPr="00565FA5" w:rsidTr="00A949B3">
        <w:trPr>
          <w:trHeight w:val="1"/>
        </w:trPr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262A5" w:rsidRPr="00565FA5" w:rsidRDefault="009262A5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sz w:val="32"/>
                <w:szCs w:val="32"/>
              </w:rPr>
              <w:t>Свободное время</w:t>
            </w:r>
          </w:p>
        </w:tc>
        <w:tc>
          <w:tcPr>
            <w:tcW w:w="467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262A5" w:rsidRPr="00565FA5" w:rsidRDefault="009262A5" w:rsidP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1</w:t>
            </w:r>
            <w:r w:rsidR="00A949B3">
              <w:rPr>
                <w:rFonts w:ascii="Times New Roman" w:hAnsi="Times New Roman"/>
                <w:sz w:val="32"/>
                <w:szCs w:val="32"/>
              </w:rPr>
              <w:t>2</w:t>
            </w:r>
            <w:r w:rsidR="00A949B3">
              <w:rPr>
                <w:rFonts w:ascii="Times New Roman" w:hAnsi="Times New Roman"/>
                <w:sz w:val="32"/>
                <w:szCs w:val="32"/>
                <w:lang w:val="en-US"/>
              </w:rPr>
              <w:t>.3</w:t>
            </w: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0- 14.00</w:t>
            </w:r>
          </w:p>
        </w:tc>
      </w:tr>
      <w:tr w:rsidR="009262A5" w:rsidRPr="00565FA5" w:rsidTr="00A949B3">
        <w:trPr>
          <w:trHeight w:val="1"/>
        </w:trPr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262A5" w:rsidRPr="00565FA5" w:rsidRDefault="009262A5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 CYR" w:hAnsi="Times New Roman CYR" w:cs="Times New Roman CYR"/>
                <w:sz w:val="32"/>
                <w:szCs w:val="32"/>
              </w:rPr>
              <w:t>Уход домой</w:t>
            </w:r>
          </w:p>
        </w:tc>
        <w:tc>
          <w:tcPr>
            <w:tcW w:w="467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262A5" w:rsidRPr="00565FA5" w:rsidRDefault="009262A5" w:rsidP="00A949B3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14.</w:t>
            </w:r>
            <w:r w:rsidR="00A949B3">
              <w:rPr>
                <w:rFonts w:ascii="Times New Roman" w:hAnsi="Times New Roman"/>
                <w:sz w:val="32"/>
                <w:szCs w:val="32"/>
              </w:rPr>
              <w:t>0</w:t>
            </w:r>
            <w:r w:rsidRPr="00565FA5">
              <w:rPr>
                <w:rFonts w:ascii="Times New Roman" w:hAnsi="Times New Roman"/>
                <w:sz w:val="32"/>
                <w:szCs w:val="32"/>
                <w:lang w:val="en-US"/>
              </w:rPr>
              <w:t>0</w:t>
            </w:r>
          </w:p>
        </w:tc>
      </w:tr>
    </w:tbl>
    <w:p w:rsidR="00B5521D" w:rsidRDefault="00B5521D"/>
    <w:sectPr w:rsidR="00B5521D" w:rsidSect="00B55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C4E229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2A5"/>
    <w:rsid w:val="000576F5"/>
    <w:rsid w:val="001441F1"/>
    <w:rsid w:val="001F4432"/>
    <w:rsid w:val="003757A4"/>
    <w:rsid w:val="003A6787"/>
    <w:rsid w:val="004E1170"/>
    <w:rsid w:val="00565FA5"/>
    <w:rsid w:val="00566CCB"/>
    <w:rsid w:val="005829FB"/>
    <w:rsid w:val="00611BB5"/>
    <w:rsid w:val="006F68D5"/>
    <w:rsid w:val="0072076B"/>
    <w:rsid w:val="007D0B9A"/>
    <w:rsid w:val="007D4FE4"/>
    <w:rsid w:val="008937CD"/>
    <w:rsid w:val="009262A5"/>
    <w:rsid w:val="009F5174"/>
    <w:rsid w:val="00A949B3"/>
    <w:rsid w:val="00B4701B"/>
    <w:rsid w:val="00B5521D"/>
    <w:rsid w:val="00BD5251"/>
    <w:rsid w:val="00BE7D96"/>
    <w:rsid w:val="00C646EA"/>
    <w:rsid w:val="00CD4D4E"/>
    <w:rsid w:val="00E4241C"/>
    <w:rsid w:val="00F5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4C0667-7538-41A0-A6D1-025D990B1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62A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CD4D4E"/>
    <w:rPr>
      <w:rFonts w:ascii="Tahoma" w:hAnsi="Tahoma" w:cs="Tahoma"/>
      <w:sz w:val="16"/>
      <w:szCs w:val="16"/>
      <w:lang w:eastAsia="en-US"/>
    </w:rPr>
  </w:style>
  <w:style w:type="character" w:styleId="a5">
    <w:name w:val="Strong"/>
    <w:basedOn w:val="a0"/>
    <w:uiPriority w:val="22"/>
    <w:qFormat/>
    <w:rsid w:val="00BE7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1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2178</Words>
  <Characters>12419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 Windows</cp:lastModifiedBy>
  <cp:revision>3</cp:revision>
  <cp:lastPrinted>2026-05-26T11:47:00Z</cp:lastPrinted>
  <dcterms:created xsi:type="dcterms:W3CDTF">2026-05-06T13:16:00Z</dcterms:created>
  <dcterms:modified xsi:type="dcterms:W3CDTF">2026-05-26T11:47:00Z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42170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